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3E" w:rsidRPr="004014D2" w:rsidRDefault="001C2F3E" w:rsidP="001C2F3E">
      <w:pPr>
        <w:jc w:val="center"/>
        <w:rPr>
          <w:b/>
          <w:sz w:val="40"/>
          <w:szCs w:val="40"/>
        </w:rPr>
      </w:pPr>
      <w:r w:rsidRPr="004014D2">
        <w:rPr>
          <w:b/>
          <w:sz w:val="40"/>
          <w:szCs w:val="40"/>
        </w:rPr>
        <w:t xml:space="preserve">FÓRUM PRE </w:t>
      </w:r>
      <w:r>
        <w:rPr>
          <w:b/>
          <w:sz w:val="40"/>
          <w:szCs w:val="40"/>
        </w:rPr>
        <w:t>SMART AGENDU</w:t>
      </w:r>
    </w:p>
    <w:p w:rsidR="004014D2" w:rsidRDefault="006A2E16">
      <w:r w:rsidRPr="006A2E16">
        <w:rPr>
          <w:noProof/>
          <w:lang w:eastAsia="sk-SK"/>
        </w:rPr>
        <w:drawing>
          <wp:inline distT="0" distB="0" distL="0" distR="0" wp14:anchorId="1A33E698" wp14:editId="1AC5DED2">
            <wp:extent cx="5760720" cy="312229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1A" w:rsidRDefault="002A681A">
      <w:pPr>
        <w:rPr>
          <w:b/>
        </w:rPr>
      </w:pPr>
    </w:p>
    <w:p w:rsidR="004014D2" w:rsidRDefault="004014D2">
      <w:r w:rsidRPr="004014D2">
        <w:rPr>
          <w:b/>
        </w:rPr>
        <w:t>Dátum:</w:t>
      </w:r>
      <w:r w:rsidR="006B79F7">
        <w:tab/>
      </w:r>
      <w:r w:rsidR="006B79F7">
        <w:tab/>
      </w:r>
      <w:r w:rsidR="006B79F7">
        <w:tab/>
      </w:r>
      <w:r w:rsidR="0001462D">
        <w:tab/>
      </w:r>
      <w:r>
        <w:t>18. – 19. jún 2024</w:t>
      </w:r>
    </w:p>
    <w:p w:rsidR="004014D2" w:rsidRDefault="004014D2">
      <w:r w:rsidRPr="004014D2">
        <w:rPr>
          <w:b/>
        </w:rPr>
        <w:t>Miesto konania:</w:t>
      </w:r>
      <w:r w:rsidR="006B79F7">
        <w:tab/>
      </w:r>
      <w:r w:rsidR="0001462D">
        <w:tab/>
      </w:r>
      <w:r w:rsidR="002F2E0C">
        <w:t xml:space="preserve">Hotel Horizont </w:t>
      </w:r>
      <w:proofErr w:type="spellStart"/>
      <w:r w:rsidR="002F2E0C">
        <w:t>Resort</w:t>
      </w:r>
      <w:proofErr w:type="spellEnd"/>
      <w:r>
        <w:t>, Stará Lesná 178</w:t>
      </w:r>
      <w:r w:rsidR="00447847">
        <w:t>,</w:t>
      </w:r>
      <w:r>
        <w:t xml:space="preserve"> Slovenská republika </w:t>
      </w:r>
    </w:p>
    <w:p w:rsidR="004014D2" w:rsidRDefault="004014D2">
      <w:r w:rsidRPr="004014D2">
        <w:rPr>
          <w:b/>
        </w:rPr>
        <w:t>Registrácia hostí:</w:t>
      </w:r>
      <w:r w:rsidR="006B79F7">
        <w:tab/>
      </w:r>
      <w:r w:rsidR="0001462D">
        <w:tab/>
        <w:t>18. jún 2024</w:t>
      </w:r>
      <w:r w:rsidR="001A4EFA">
        <w:t xml:space="preserve"> od 10:00 do 12:0</w:t>
      </w:r>
      <w:r w:rsidR="00447847">
        <w:t>0</w:t>
      </w:r>
    </w:p>
    <w:p w:rsidR="004014D2" w:rsidRDefault="006B79F7">
      <w:r>
        <w:rPr>
          <w:b/>
        </w:rPr>
        <w:t>Začiatok programu:</w:t>
      </w:r>
      <w:r>
        <w:rPr>
          <w:b/>
        </w:rPr>
        <w:tab/>
      </w:r>
      <w:r w:rsidR="0001462D">
        <w:rPr>
          <w:b/>
        </w:rPr>
        <w:tab/>
      </w:r>
      <w:r w:rsidR="0001462D">
        <w:t xml:space="preserve">18. jún </w:t>
      </w:r>
      <w:r w:rsidR="004014D2">
        <w:t>202</w:t>
      </w:r>
      <w:r w:rsidR="0001462D">
        <w:t>4</w:t>
      </w:r>
      <w:r w:rsidR="00A120F5">
        <w:t xml:space="preserve"> o 13:3</w:t>
      </w:r>
      <w:r w:rsidR="004014D2">
        <w:t xml:space="preserve">0 </w:t>
      </w:r>
    </w:p>
    <w:p w:rsidR="004014D2" w:rsidRDefault="004014D2">
      <w:r w:rsidRPr="004014D2">
        <w:rPr>
          <w:b/>
        </w:rPr>
        <w:t>Predpokladaný koniec:</w:t>
      </w:r>
      <w:r w:rsidR="006B79F7">
        <w:tab/>
      </w:r>
      <w:r w:rsidR="0001462D">
        <w:tab/>
        <w:t>19</w:t>
      </w:r>
      <w:r>
        <w:t xml:space="preserve">. </w:t>
      </w:r>
      <w:r w:rsidR="0001462D">
        <w:t xml:space="preserve">jún </w:t>
      </w:r>
      <w:r>
        <w:t>202</w:t>
      </w:r>
      <w:r w:rsidR="00C43814">
        <w:t>4 o 16</w:t>
      </w:r>
      <w:r w:rsidR="0001462D">
        <w:t>:00</w:t>
      </w:r>
    </w:p>
    <w:p w:rsidR="002A681A" w:rsidRDefault="002A681A" w:rsidP="002A681A"/>
    <w:p w:rsidR="004014D2" w:rsidRDefault="004014D2"/>
    <w:p w:rsidR="0001462D" w:rsidRDefault="004014D2" w:rsidP="00A120F5">
      <w:r w:rsidRPr="00A120F5">
        <w:rPr>
          <w:b/>
        </w:rPr>
        <w:t>Organizátor:</w:t>
      </w:r>
      <w:r>
        <w:t xml:space="preserve"> Oddelenie</w:t>
      </w:r>
      <w:r w:rsidR="00447847">
        <w:t xml:space="preserve"> rozvoja smart agendy, S</w:t>
      </w:r>
      <w:r w:rsidR="000E3DCD">
        <w:t>ekcia inovácií a </w:t>
      </w:r>
      <w:r>
        <w:t>st</w:t>
      </w:r>
      <w:r w:rsidR="000E3DCD">
        <w:t>rategického rozvoja</w:t>
      </w:r>
      <w:r>
        <w:t xml:space="preserve">, </w:t>
      </w:r>
      <w:r w:rsidR="000E3DCD">
        <w:t xml:space="preserve">      </w:t>
      </w:r>
      <w:r>
        <w:t xml:space="preserve">Ministerstvo investícií, regionálneho rozvoja a informatizácie Slovenskej republiky </w:t>
      </w:r>
      <w:r w:rsidR="000E3DCD">
        <w:t xml:space="preserve">                                  </w:t>
      </w:r>
    </w:p>
    <w:p w:rsidR="00D94030" w:rsidRDefault="004014D2" w:rsidP="00A120F5">
      <w:r>
        <w:t>V prípade otázok</w:t>
      </w:r>
      <w:r w:rsidR="00447847">
        <w:t>, prosím,</w:t>
      </w:r>
      <w:r>
        <w:t xml:space="preserve"> kontaktuje</w:t>
      </w:r>
      <w:r w:rsidR="000E3DCD">
        <w:t xml:space="preserve"> náš organizačný tím</w:t>
      </w:r>
      <w:r>
        <w:t xml:space="preserve">: </w:t>
      </w:r>
      <w:hyperlink r:id="rId5" w:history="1">
        <w:r w:rsidRPr="005F4452">
          <w:rPr>
            <w:rStyle w:val="Hypertextovprepojenie"/>
          </w:rPr>
          <w:t>smartcity@mirri.gov.sk</w:t>
        </w:r>
      </w:hyperlink>
    </w:p>
    <w:p w:rsidR="004014D2" w:rsidRDefault="004014D2"/>
    <w:p w:rsidR="004014D2" w:rsidRDefault="004014D2"/>
    <w:p w:rsidR="00BC0447" w:rsidRDefault="00BC0447"/>
    <w:p w:rsidR="00C302B4" w:rsidRDefault="00C302B4"/>
    <w:p w:rsidR="001C2F3E" w:rsidRDefault="001C2F3E"/>
    <w:p w:rsidR="001C2F3E" w:rsidRDefault="001C2F3E"/>
    <w:p w:rsidR="00C302B4" w:rsidRDefault="00C302B4"/>
    <w:p w:rsidR="004014D2" w:rsidRPr="000E3DCD" w:rsidRDefault="004014D2" w:rsidP="00896596">
      <w:pPr>
        <w:jc w:val="center"/>
        <w:rPr>
          <w:b/>
          <w:sz w:val="32"/>
          <w:szCs w:val="32"/>
          <w:u w:val="single"/>
        </w:rPr>
      </w:pPr>
      <w:r w:rsidRPr="000E3DCD">
        <w:rPr>
          <w:b/>
          <w:sz w:val="32"/>
          <w:szCs w:val="32"/>
          <w:u w:val="single"/>
        </w:rPr>
        <w:lastRenderedPageBreak/>
        <w:t>Predbežný harmonogram konferencie</w:t>
      </w:r>
    </w:p>
    <w:p w:rsidR="002844F4" w:rsidRDefault="002844F4" w:rsidP="004014D2">
      <w:pPr>
        <w:rPr>
          <w:b/>
          <w:u w:val="single"/>
        </w:rPr>
      </w:pPr>
    </w:p>
    <w:p w:rsidR="004014D2" w:rsidRPr="004014D2" w:rsidRDefault="004014D2" w:rsidP="00896596">
      <w:pPr>
        <w:jc w:val="center"/>
        <w:rPr>
          <w:b/>
          <w:u w:val="single"/>
        </w:rPr>
      </w:pPr>
      <w:r w:rsidRPr="004014D2">
        <w:rPr>
          <w:b/>
          <w:u w:val="single"/>
        </w:rPr>
        <w:t>1</w:t>
      </w:r>
      <w:r w:rsidR="004A6370">
        <w:rPr>
          <w:b/>
          <w:u w:val="single"/>
        </w:rPr>
        <w:t>8.6</w:t>
      </w:r>
      <w:r w:rsidRPr="004014D2">
        <w:rPr>
          <w:b/>
          <w:u w:val="single"/>
        </w:rPr>
        <w:t>.</w:t>
      </w:r>
      <w:r w:rsidR="00447847">
        <w:rPr>
          <w:b/>
          <w:u w:val="single"/>
        </w:rPr>
        <w:t xml:space="preserve"> </w:t>
      </w:r>
      <w:r w:rsidRPr="004014D2">
        <w:rPr>
          <w:b/>
          <w:u w:val="single"/>
        </w:rPr>
        <w:t>202</w:t>
      </w:r>
      <w:r w:rsidR="004A6370">
        <w:rPr>
          <w:b/>
          <w:u w:val="single"/>
        </w:rPr>
        <w:t>4</w:t>
      </w:r>
      <w:r w:rsidRPr="004014D2">
        <w:rPr>
          <w:b/>
          <w:u w:val="single"/>
        </w:rPr>
        <w:t xml:space="preserve"> </w:t>
      </w:r>
      <w:r w:rsidR="001E4698">
        <w:rPr>
          <w:b/>
          <w:u w:val="single"/>
        </w:rPr>
        <w:t>– Prvý deň konferencie</w:t>
      </w:r>
    </w:p>
    <w:p w:rsidR="00453D49" w:rsidRDefault="000D0947" w:rsidP="004014D2">
      <w:pPr>
        <w:ind w:firstLine="708"/>
      </w:pPr>
      <w:r>
        <w:rPr>
          <w:b/>
        </w:rPr>
        <w:t>10:00 – 12:0</w:t>
      </w:r>
      <w:r w:rsidR="004014D2" w:rsidRPr="004A6370">
        <w:rPr>
          <w:b/>
        </w:rPr>
        <w:t>0</w:t>
      </w:r>
      <w:r w:rsidR="00436C32">
        <w:tab/>
      </w:r>
      <w:r w:rsidR="00453D49">
        <w:t>Registrácia hostí</w:t>
      </w:r>
    </w:p>
    <w:p w:rsidR="004014D2" w:rsidRDefault="00453D49" w:rsidP="004014D2">
      <w:pPr>
        <w:ind w:firstLine="708"/>
      </w:pPr>
      <w:r w:rsidRPr="00453D49">
        <w:rPr>
          <w:b/>
        </w:rPr>
        <w:t>12:00 – 13:</w:t>
      </w:r>
      <w:r w:rsidR="000D0947">
        <w:rPr>
          <w:b/>
        </w:rPr>
        <w:t>15</w:t>
      </w:r>
      <w:r>
        <w:t xml:space="preserve">    O</w:t>
      </w:r>
      <w:r w:rsidR="004014D2">
        <w:t>bed</w:t>
      </w:r>
    </w:p>
    <w:p w:rsidR="004014D2" w:rsidRDefault="00A257FC" w:rsidP="00096E30">
      <w:pPr>
        <w:ind w:firstLine="708"/>
      </w:pPr>
      <w:r>
        <w:rPr>
          <w:b/>
        </w:rPr>
        <w:t>13:30 – 14:2</w:t>
      </w:r>
      <w:r w:rsidR="004014D2" w:rsidRPr="004A6370">
        <w:rPr>
          <w:b/>
        </w:rPr>
        <w:t>0</w:t>
      </w:r>
      <w:r w:rsidR="004014D2">
        <w:t xml:space="preserve"> </w:t>
      </w:r>
      <w:r w:rsidR="00436C32">
        <w:tab/>
      </w:r>
      <w:r w:rsidR="000D0947">
        <w:t>Úvodné príhovory a</w:t>
      </w:r>
      <w:r w:rsidR="004014D2">
        <w:t xml:space="preserve"> predstavenie </w:t>
      </w:r>
      <w:r w:rsidR="000D0947">
        <w:t xml:space="preserve">programu konferencie </w:t>
      </w:r>
    </w:p>
    <w:p w:rsidR="00A257FC" w:rsidRDefault="00A257FC" w:rsidP="00096E30">
      <w:pPr>
        <w:ind w:firstLine="708"/>
      </w:pPr>
      <w:r w:rsidRPr="00A257FC">
        <w:rPr>
          <w:b/>
        </w:rPr>
        <w:t>14:30 – 15:00</w:t>
      </w:r>
      <w:r>
        <w:t xml:space="preserve">    Prezentácie na tému: </w:t>
      </w:r>
      <w:r w:rsidR="00D02674">
        <w:t xml:space="preserve">Prax v oblasti dátových platforiem </w:t>
      </w:r>
    </w:p>
    <w:p w:rsidR="001E4698" w:rsidRDefault="001074E8" w:rsidP="004014D2">
      <w:pPr>
        <w:ind w:firstLine="708"/>
      </w:pPr>
      <w:r>
        <w:rPr>
          <w:b/>
        </w:rPr>
        <w:t>15:00 – 16:0</w:t>
      </w:r>
      <w:r w:rsidR="00436C32">
        <w:rPr>
          <w:b/>
        </w:rPr>
        <w:t>0</w:t>
      </w:r>
      <w:r w:rsidR="00436C32">
        <w:rPr>
          <w:b/>
        </w:rPr>
        <w:tab/>
      </w:r>
      <w:r w:rsidR="004014D2" w:rsidRPr="00896596">
        <w:rPr>
          <w:b/>
        </w:rPr>
        <w:t>1. blok konferencie</w:t>
      </w:r>
      <w:r w:rsidR="00096E30" w:rsidRPr="00896596">
        <w:rPr>
          <w:b/>
        </w:rPr>
        <w:t>:</w:t>
      </w:r>
      <w:r w:rsidR="004014D2" w:rsidRPr="00896596">
        <w:rPr>
          <w:b/>
        </w:rPr>
        <w:t xml:space="preserve"> </w:t>
      </w:r>
      <w:r w:rsidR="00314556" w:rsidRPr="00896596">
        <w:rPr>
          <w:b/>
        </w:rPr>
        <w:t>Dátové platformy ako nástroj inteligentného riadenia</w:t>
      </w:r>
    </w:p>
    <w:p w:rsidR="001E4698" w:rsidRDefault="006F3E6C" w:rsidP="004014D2">
      <w:pPr>
        <w:ind w:firstLine="708"/>
      </w:pPr>
      <w:r>
        <w:rPr>
          <w:b/>
        </w:rPr>
        <w:t>16:00 – 16:1</w:t>
      </w:r>
      <w:r w:rsidR="001E4698" w:rsidRPr="001E4698">
        <w:rPr>
          <w:b/>
        </w:rPr>
        <w:t>5</w:t>
      </w:r>
      <w:r w:rsidR="00314556">
        <w:t xml:space="preserve">    </w:t>
      </w:r>
      <w:proofErr w:type="spellStart"/>
      <w:r w:rsidR="00314556">
        <w:t>Coffee</w:t>
      </w:r>
      <w:proofErr w:type="spellEnd"/>
      <w:r w:rsidR="001E4698">
        <w:t xml:space="preserve"> break</w:t>
      </w:r>
    </w:p>
    <w:p w:rsidR="001E4698" w:rsidRDefault="006F3E6C" w:rsidP="004014D2">
      <w:pPr>
        <w:ind w:firstLine="708"/>
      </w:pPr>
      <w:r>
        <w:rPr>
          <w:b/>
        </w:rPr>
        <w:t>16:1</w:t>
      </w:r>
      <w:r w:rsidR="00096E30" w:rsidRPr="001E4698">
        <w:rPr>
          <w:b/>
        </w:rPr>
        <w:t>5 – 16:</w:t>
      </w:r>
      <w:r>
        <w:rPr>
          <w:b/>
        </w:rPr>
        <w:t>45</w:t>
      </w:r>
      <w:r w:rsidR="001E4698">
        <w:t xml:space="preserve">    Prezentácie</w:t>
      </w:r>
      <w:r w:rsidR="001024D7">
        <w:t xml:space="preserve"> na tému: Bezpečnosť v samospráve</w:t>
      </w:r>
    </w:p>
    <w:p w:rsidR="004014D2" w:rsidRPr="00896596" w:rsidRDefault="006F3E6C" w:rsidP="004014D2">
      <w:pPr>
        <w:ind w:firstLine="708"/>
        <w:rPr>
          <w:b/>
        </w:rPr>
      </w:pPr>
      <w:r>
        <w:rPr>
          <w:b/>
        </w:rPr>
        <w:t>16:45 – 17:45</w:t>
      </w:r>
      <w:r w:rsidR="00096E30">
        <w:t xml:space="preserve"> </w:t>
      </w:r>
      <w:r w:rsidR="00096E30">
        <w:tab/>
      </w:r>
      <w:r w:rsidR="00096E30" w:rsidRPr="00896596">
        <w:rPr>
          <w:b/>
        </w:rPr>
        <w:t>2. blok konferencie:</w:t>
      </w:r>
      <w:r w:rsidR="001E4698" w:rsidRPr="00896596">
        <w:rPr>
          <w:b/>
        </w:rPr>
        <w:t xml:space="preserve"> </w:t>
      </w:r>
      <w:r w:rsidR="002B5534" w:rsidRPr="00896596">
        <w:rPr>
          <w:b/>
        </w:rPr>
        <w:t xml:space="preserve">Využitie potenciálu AI vo verejnej správe </w:t>
      </w:r>
    </w:p>
    <w:p w:rsidR="004014D2" w:rsidRDefault="007506E7" w:rsidP="004014D2">
      <w:pPr>
        <w:ind w:firstLine="708"/>
      </w:pPr>
      <w:r>
        <w:rPr>
          <w:b/>
        </w:rPr>
        <w:t>18:00 – 21</w:t>
      </w:r>
      <w:r w:rsidR="004014D2" w:rsidRPr="004A6370">
        <w:rPr>
          <w:b/>
        </w:rPr>
        <w:t>:00</w:t>
      </w:r>
      <w:r w:rsidR="00436C32">
        <w:tab/>
      </w:r>
      <w:r w:rsidR="004014D2">
        <w:t>Večera</w:t>
      </w:r>
    </w:p>
    <w:p w:rsidR="002844F4" w:rsidRDefault="002844F4" w:rsidP="004014D2">
      <w:pPr>
        <w:rPr>
          <w:b/>
          <w:u w:val="single"/>
        </w:rPr>
      </w:pPr>
    </w:p>
    <w:p w:rsidR="004014D2" w:rsidRPr="004014D2" w:rsidRDefault="004A6370" w:rsidP="00896596">
      <w:pPr>
        <w:jc w:val="center"/>
        <w:rPr>
          <w:b/>
          <w:u w:val="single"/>
        </w:rPr>
      </w:pPr>
      <w:r>
        <w:rPr>
          <w:b/>
          <w:u w:val="single"/>
        </w:rPr>
        <w:t>19.6</w:t>
      </w:r>
      <w:r w:rsidR="004014D2" w:rsidRPr="004014D2">
        <w:rPr>
          <w:b/>
          <w:u w:val="single"/>
        </w:rPr>
        <w:t>.202</w:t>
      </w:r>
      <w:r>
        <w:rPr>
          <w:b/>
          <w:u w:val="single"/>
        </w:rPr>
        <w:t>4</w:t>
      </w:r>
      <w:r w:rsidR="001E4698">
        <w:rPr>
          <w:b/>
          <w:u w:val="single"/>
        </w:rPr>
        <w:t xml:space="preserve"> – Druhý deň konferencie</w:t>
      </w:r>
    </w:p>
    <w:p w:rsidR="00096E30" w:rsidRPr="00096E30" w:rsidRDefault="000567BC" w:rsidP="004014D2">
      <w:pPr>
        <w:ind w:firstLine="708"/>
      </w:pPr>
      <w:r>
        <w:rPr>
          <w:b/>
        </w:rPr>
        <w:t xml:space="preserve">07:00 – 08:30    </w:t>
      </w:r>
      <w:r w:rsidR="00096E30">
        <w:t>Raňajky</w:t>
      </w:r>
    </w:p>
    <w:p w:rsidR="004014D2" w:rsidRDefault="000567BC" w:rsidP="004014D2">
      <w:pPr>
        <w:ind w:firstLine="708"/>
      </w:pPr>
      <w:r>
        <w:rPr>
          <w:b/>
        </w:rPr>
        <w:t>08:45</w:t>
      </w:r>
      <w:r w:rsidR="00096E30">
        <w:rPr>
          <w:b/>
        </w:rPr>
        <w:t xml:space="preserve"> – </w:t>
      </w:r>
      <w:r>
        <w:rPr>
          <w:b/>
        </w:rPr>
        <w:t>09:00</w:t>
      </w:r>
      <w:r w:rsidR="000735D2">
        <w:tab/>
      </w:r>
      <w:r>
        <w:t>Úvodný príhovor a o</w:t>
      </w:r>
      <w:r w:rsidR="002B5534">
        <w:t>tvorenie druhého dňa konferencie</w:t>
      </w:r>
    </w:p>
    <w:p w:rsidR="004014D2" w:rsidRDefault="000567BC" w:rsidP="004014D2">
      <w:pPr>
        <w:ind w:firstLine="708"/>
      </w:pPr>
      <w:r>
        <w:rPr>
          <w:b/>
        </w:rPr>
        <w:t>0</w:t>
      </w:r>
      <w:r w:rsidR="00096E30">
        <w:rPr>
          <w:b/>
        </w:rPr>
        <w:t>9:15</w:t>
      </w:r>
      <w:r w:rsidR="00361887">
        <w:rPr>
          <w:b/>
        </w:rPr>
        <w:t xml:space="preserve"> – 10:30</w:t>
      </w:r>
      <w:r w:rsidR="004A6370">
        <w:tab/>
      </w:r>
      <w:r w:rsidR="002B5534" w:rsidRPr="00896596">
        <w:rPr>
          <w:b/>
        </w:rPr>
        <w:t>3</w:t>
      </w:r>
      <w:r w:rsidR="004014D2" w:rsidRPr="00896596">
        <w:rPr>
          <w:b/>
        </w:rPr>
        <w:t>. blok konferencie</w:t>
      </w:r>
      <w:r w:rsidR="00361887" w:rsidRPr="00896596">
        <w:rPr>
          <w:b/>
        </w:rPr>
        <w:t>:</w:t>
      </w:r>
      <w:r w:rsidR="004014D2" w:rsidRPr="00896596">
        <w:rPr>
          <w:b/>
        </w:rPr>
        <w:t xml:space="preserve"> </w:t>
      </w:r>
      <w:r w:rsidR="00B74DC6">
        <w:rPr>
          <w:b/>
        </w:rPr>
        <w:t xml:space="preserve">Podpora a rozvoj </w:t>
      </w:r>
      <w:proofErr w:type="spellStart"/>
      <w:r w:rsidR="00B74DC6">
        <w:rPr>
          <w:b/>
        </w:rPr>
        <w:t>s</w:t>
      </w:r>
      <w:r>
        <w:rPr>
          <w:b/>
        </w:rPr>
        <w:t>mart</w:t>
      </w:r>
      <w:proofErr w:type="spellEnd"/>
      <w:r>
        <w:rPr>
          <w:b/>
        </w:rPr>
        <w:t xml:space="preserve"> kapacít v území</w:t>
      </w:r>
    </w:p>
    <w:p w:rsidR="001E4698" w:rsidRDefault="00361887" w:rsidP="004014D2">
      <w:pPr>
        <w:ind w:firstLine="708"/>
      </w:pPr>
      <w:r>
        <w:rPr>
          <w:b/>
        </w:rPr>
        <w:t>10:30 – 10:45</w:t>
      </w:r>
      <w:r w:rsidR="001E4698">
        <w:t xml:space="preserve">    </w:t>
      </w:r>
      <w:proofErr w:type="spellStart"/>
      <w:r w:rsidR="001E4698">
        <w:t>Coffe</w:t>
      </w:r>
      <w:r>
        <w:t>e</w:t>
      </w:r>
      <w:proofErr w:type="spellEnd"/>
      <w:r w:rsidR="001E4698">
        <w:t xml:space="preserve"> break</w:t>
      </w:r>
    </w:p>
    <w:p w:rsidR="004014D2" w:rsidRDefault="000735D2" w:rsidP="00F730E4">
      <w:pPr>
        <w:ind w:left="2118" w:hanging="1410"/>
      </w:pPr>
      <w:r>
        <w:rPr>
          <w:b/>
        </w:rPr>
        <w:t>1</w:t>
      </w:r>
      <w:r w:rsidR="00361887">
        <w:rPr>
          <w:b/>
        </w:rPr>
        <w:t>0:45</w:t>
      </w:r>
      <w:r w:rsidR="001E4698">
        <w:rPr>
          <w:b/>
        </w:rPr>
        <w:t xml:space="preserve"> – </w:t>
      </w:r>
      <w:r w:rsidR="006F3E6C">
        <w:rPr>
          <w:b/>
        </w:rPr>
        <w:t>11:45</w:t>
      </w:r>
      <w:r w:rsidR="004A6370">
        <w:tab/>
      </w:r>
      <w:r w:rsidR="00361887" w:rsidRPr="00896596">
        <w:rPr>
          <w:b/>
        </w:rPr>
        <w:t xml:space="preserve">4. blok konferencie: </w:t>
      </w:r>
      <w:r w:rsidR="00B74DC6">
        <w:rPr>
          <w:rStyle w:val="ui-provider"/>
          <w:b/>
        </w:rPr>
        <w:t>Budovanie siete d</w:t>
      </w:r>
      <w:bookmarkStart w:id="0" w:name="_GoBack"/>
      <w:bookmarkEnd w:id="0"/>
      <w:r w:rsidR="00F01532" w:rsidRPr="00896596">
        <w:rPr>
          <w:rStyle w:val="ui-provider"/>
          <w:b/>
        </w:rPr>
        <w:t>igitálnych dvojčiat v regiónoch</w:t>
      </w:r>
      <w:r w:rsidR="00F01532">
        <w:rPr>
          <w:rStyle w:val="ui-provider"/>
        </w:rPr>
        <w:t> </w:t>
      </w:r>
    </w:p>
    <w:p w:rsidR="000735D2" w:rsidRPr="006F3E6C" w:rsidRDefault="000735D2" w:rsidP="006F3E6C">
      <w:pPr>
        <w:ind w:firstLine="708"/>
        <w:rPr>
          <w:b/>
        </w:rPr>
      </w:pPr>
      <w:r w:rsidRPr="000735D2">
        <w:rPr>
          <w:b/>
        </w:rPr>
        <w:t>1</w:t>
      </w:r>
      <w:r w:rsidR="006F3E6C">
        <w:rPr>
          <w:b/>
        </w:rPr>
        <w:t>1:45</w:t>
      </w:r>
      <w:r w:rsidRPr="000735D2">
        <w:rPr>
          <w:b/>
        </w:rPr>
        <w:t xml:space="preserve"> – 12:30</w:t>
      </w:r>
      <w:r>
        <w:t xml:space="preserve">    Prezentácie</w:t>
      </w:r>
      <w:r w:rsidR="000E3421">
        <w:t xml:space="preserve"> na tému:</w:t>
      </w:r>
      <w:r w:rsidR="00447847">
        <w:t xml:space="preserve"> Ako o</w:t>
      </w:r>
      <w:r w:rsidR="004B6B36">
        <w:t>bstarať inteligentné riešenia</w:t>
      </w:r>
    </w:p>
    <w:p w:rsidR="004014D2" w:rsidRDefault="000735D2" w:rsidP="004014D2">
      <w:pPr>
        <w:ind w:firstLine="708"/>
      </w:pPr>
      <w:r>
        <w:rPr>
          <w:b/>
        </w:rPr>
        <w:t>12:30 – 13:30</w:t>
      </w:r>
      <w:r w:rsidR="004A6370">
        <w:tab/>
      </w:r>
      <w:r>
        <w:t>Obed</w:t>
      </w:r>
    </w:p>
    <w:p w:rsidR="004014D2" w:rsidRDefault="000735D2" w:rsidP="004014D2">
      <w:pPr>
        <w:ind w:firstLine="708"/>
      </w:pPr>
      <w:r>
        <w:rPr>
          <w:b/>
        </w:rPr>
        <w:t>13:30 – 16:0</w:t>
      </w:r>
      <w:r w:rsidR="004A6370" w:rsidRPr="004A6370">
        <w:rPr>
          <w:b/>
        </w:rPr>
        <w:t>0</w:t>
      </w:r>
      <w:r w:rsidR="004A6370">
        <w:tab/>
      </w:r>
      <w:r>
        <w:t xml:space="preserve">Národný workshop k projektu </w:t>
      </w:r>
      <w:proofErr w:type="spellStart"/>
      <w:r>
        <w:t>PilotInn</w:t>
      </w:r>
      <w:proofErr w:type="spellEnd"/>
      <w:r>
        <w:t xml:space="preserve"> Cities – program </w:t>
      </w:r>
      <w:proofErr w:type="spellStart"/>
      <w:r>
        <w:t>Interreg</w:t>
      </w:r>
      <w:proofErr w:type="spellEnd"/>
      <w:r>
        <w:t xml:space="preserve"> Danube</w:t>
      </w:r>
    </w:p>
    <w:p w:rsidR="004014D2" w:rsidRDefault="000735D2" w:rsidP="004014D2">
      <w:pPr>
        <w:ind w:firstLine="708"/>
      </w:pPr>
      <w:r>
        <w:rPr>
          <w:b/>
        </w:rPr>
        <w:t>16:00 – 16:1</w:t>
      </w:r>
      <w:r w:rsidR="004A6370" w:rsidRPr="004A6370">
        <w:rPr>
          <w:b/>
        </w:rPr>
        <w:t>5</w:t>
      </w:r>
      <w:r w:rsidR="004A6370">
        <w:tab/>
      </w:r>
      <w:r w:rsidR="004014D2">
        <w:t>Záver oficiálneho programu</w:t>
      </w:r>
    </w:p>
    <w:p w:rsidR="002B0E1A" w:rsidRDefault="002B0E1A" w:rsidP="004014D2">
      <w:pPr>
        <w:ind w:firstLine="708"/>
      </w:pPr>
    </w:p>
    <w:p w:rsidR="002B0E1A" w:rsidRPr="002B0E1A" w:rsidRDefault="002B0E1A" w:rsidP="002B0E1A">
      <w:pPr>
        <w:jc w:val="center"/>
        <w:rPr>
          <w:sz w:val="18"/>
        </w:rPr>
      </w:pPr>
      <w:r w:rsidRPr="002B0E1A">
        <w:rPr>
          <w:sz w:val="18"/>
        </w:rPr>
        <w:t>Zmena programu vyhradená</w:t>
      </w:r>
    </w:p>
    <w:p w:rsidR="002B0E1A" w:rsidRDefault="002B0E1A" w:rsidP="004014D2"/>
    <w:p w:rsidR="004014D2" w:rsidRDefault="004014D2" w:rsidP="004014D2">
      <w:r>
        <w:t xml:space="preserve">Súčasťou konferencie bude aj prezentácia inovatívnych </w:t>
      </w:r>
      <w:r w:rsidR="002B0E1A">
        <w:t>firiem</w:t>
      </w:r>
      <w:r>
        <w:t xml:space="preserve"> a riešení prostredníctvom </w:t>
      </w:r>
      <w:r w:rsidRPr="001E4698">
        <w:rPr>
          <w:b/>
        </w:rPr>
        <w:t>prezentačných stánkov</w:t>
      </w:r>
      <w:r>
        <w:t>.</w:t>
      </w:r>
    </w:p>
    <w:p w:rsidR="000E3DCD" w:rsidRDefault="00C302B4" w:rsidP="004014D2">
      <w:r>
        <w:t xml:space="preserve">Všetky ďalšie informácie, </w:t>
      </w:r>
      <w:r w:rsidR="000E3DCD">
        <w:t>organizačné detaily</w:t>
      </w:r>
      <w:r>
        <w:t>, ako aj oficiálny program konferencie</w:t>
      </w:r>
      <w:r w:rsidR="000E3DCD">
        <w:t xml:space="preserve"> budú zaslané v najbližšom období.</w:t>
      </w:r>
    </w:p>
    <w:sectPr w:rsidR="000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D2"/>
    <w:rsid w:val="000121D7"/>
    <w:rsid w:val="0001462D"/>
    <w:rsid w:val="000567BC"/>
    <w:rsid w:val="000600EC"/>
    <w:rsid w:val="000735D2"/>
    <w:rsid w:val="00074021"/>
    <w:rsid w:val="00096E30"/>
    <w:rsid w:val="000D0947"/>
    <w:rsid w:val="000E3421"/>
    <w:rsid w:val="000E3DCD"/>
    <w:rsid w:val="001024D7"/>
    <w:rsid w:val="001074E8"/>
    <w:rsid w:val="001A4EFA"/>
    <w:rsid w:val="001C2F3E"/>
    <w:rsid w:val="001E4698"/>
    <w:rsid w:val="002844F4"/>
    <w:rsid w:val="002A681A"/>
    <w:rsid w:val="002B0E1A"/>
    <w:rsid w:val="002B5534"/>
    <w:rsid w:val="002F2E0C"/>
    <w:rsid w:val="00314556"/>
    <w:rsid w:val="00361887"/>
    <w:rsid w:val="004014D2"/>
    <w:rsid w:val="00430AF5"/>
    <w:rsid w:val="00436C32"/>
    <w:rsid w:val="00447847"/>
    <w:rsid w:val="00453D49"/>
    <w:rsid w:val="004A6370"/>
    <w:rsid w:val="004B6B36"/>
    <w:rsid w:val="005761B2"/>
    <w:rsid w:val="005860EF"/>
    <w:rsid w:val="00590F4E"/>
    <w:rsid w:val="005B6A12"/>
    <w:rsid w:val="00682152"/>
    <w:rsid w:val="006A2E16"/>
    <w:rsid w:val="006B79F7"/>
    <w:rsid w:val="006F3E6C"/>
    <w:rsid w:val="007506E7"/>
    <w:rsid w:val="0089258C"/>
    <w:rsid w:val="00896596"/>
    <w:rsid w:val="00A120F5"/>
    <w:rsid w:val="00A257FC"/>
    <w:rsid w:val="00A93BBF"/>
    <w:rsid w:val="00B74DC6"/>
    <w:rsid w:val="00BC0447"/>
    <w:rsid w:val="00C302B4"/>
    <w:rsid w:val="00C43814"/>
    <w:rsid w:val="00D02674"/>
    <w:rsid w:val="00D6365F"/>
    <w:rsid w:val="00F01532"/>
    <w:rsid w:val="00F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9932"/>
  <w15:chartTrackingRefBased/>
  <w15:docId w15:val="{1DE4183E-C410-4BAA-B38A-B3AD0667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014D2"/>
    <w:rPr>
      <w:color w:val="0563C1" w:themeColor="hyperlink"/>
      <w:u w:val="single"/>
    </w:rPr>
  </w:style>
  <w:style w:type="character" w:customStyle="1" w:styleId="ui-provider">
    <w:name w:val="ui-provider"/>
    <w:basedOn w:val="Predvolenpsmoodseku"/>
    <w:rsid w:val="00F01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artcity@mirri.gov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Bajnerová, Stela</dc:creator>
  <cp:keywords/>
  <dc:description/>
  <cp:lastModifiedBy>Meluš, Matúš</cp:lastModifiedBy>
  <cp:revision>6</cp:revision>
  <dcterms:created xsi:type="dcterms:W3CDTF">2024-05-17T07:01:00Z</dcterms:created>
  <dcterms:modified xsi:type="dcterms:W3CDTF">2024-05-17T09:03:00Z</dcterms:modified>
</cp:coreProperties>
</file>